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2E0">
        <w:rPr>
          <w:rFonts w:ascii="Times New Roman" w:hAnsi="Times New Roman" w:cs="Times New Roman"/>
          <w:sz w:val="28"/>
          <w:szCs w:val="28"/>
        </w:rPr>
        <w:t>5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71B87" w:rsidRPr="00C71B87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</w:rPr>
      </w:pPr>
      <w:r w:rsidRPr="00C71B87">
        <w:rPr>
          <w:rFonts w:ascii="Times New Roman" w:hAnsi="Times New Roman" w:cs="Times New Roman"/>
          <w:sz w:val="28"/>
          <w:szCs w:val="28"/>
        </w:rPr>
        <w:t>администрации</w:t>
      </w:r>
      <w:r w:rsidRPr="00C71B87">
        <w:rPr>
          <w:rFonts w:ascii="Times New Roman" w:hAnsi="Times New Roman" w:cs="Times New Roman"/>
        </w:rPr>
        <w:t xml:space="preserve"> </w:t>
      </w:r>
      <w:r w:rsidRPr="00C71B87">
        <w:rPr>
          <w:rFonts w:ascii="Times New Roman" w:hAnsi="Times New Roman" w:cs="Times New Roman"/>
          <w:sz w:val="28"/>
          <w:szCs w:val="28"/>
        </w:rPr>
        <w:t xml:space="preserve">города                  </w:t>
      </w:r>
    </w:p>
    <w:p w:rsidR="00C71B87" w:rsidRPr="00C71B87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71B87">
        <w:rPr>
          <w:rFonts w:ascii="Times New Roman" w:hAnsi="Times New Roman" w:cs="Times New Roman"/>
          <w:sz w:val="28"/>
          <w:szCs w:val="28"/>
        </w:rPr>
        <w:t>от ________________№ _______</w:t>
      </w: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71B87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C77FD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5</w:t>
      </w:r>
      <w:r w:rsidR="000C77FD" w:rsidRPr="00414B43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к </w:t>
      </w:r>
      <w:hyperlink w:anchor="sub_20000" w:history="1">
        <w:r w:rsidR="000C77FD" w:rsidRPr="00414B43">
          <w:rPr>
            <w:rFonts w:ascii="Times New Roman" w:hAnsi="Times New Roman" w:cs="Times New Roman"/>
            <w:bCs/>
            <w:color w:val="26282F"/>
            <w:sz w:val="28"/>
            <w:szCs w:val="28"/>
          </w:rPr>
          <w:t>муниципальной</w:t>
        </w:r>
      </w:hyperlink>
      <w:r w:rsidR="000C77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программе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«Развитие объектов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инженерной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инфраструктуры </w:t>
      </w:r>
    </w:p>
    <w:p w:rsidR="000C77FD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– города Барнаула</w:t>
      </w:r>
      <w:r w:rsidR="00574C0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>на 201</w:t>
      </w:r>
      <w:r w:rsidR="009F58E3">
        <w:rPr>
          <w:rFonts w:ascii="Times New Roman" w:hAnsi="Times New Roman" w:cs="Times New Roman"/>
          <w:bCs/>
          <w:color w:val="26282F"/>
          <w:sz w:val="28"/>
          <w:szCs w:val="28"/>
        </w:rPr>
        <w:t>7-202</w:t>
      </w:r>
      <w:r w:rsidR="00DC1CB4">
        <w:rPr>
          <w:rFonts w:ascii="Times New Roman" w:hAnsi="Times New Roman" w:cs="Times New Roman"/>
          <w:bCs/>
          <w:color w:val="26282F"/>
          <w:sz w:val="28"/>
          <w:szCs w:val="28"/>
        </w:rPr>
        <w:t>5</w:t>
      </w:r>
      <w:r w:rsidRPr="00414B4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796E99" w:rsidRDefault="00796E99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9848DE" w:rsidRDefault="009848DE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509E8" w:rsidRDefault="00E509E8" w:rsidP="00C71B87">
      <w:pPr>
        <w:widowControl/>
        <w:ind w:firstLine="0"/>
        <w:jc w:val="lef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95FD3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ПЕРЕЧЕНЬ</w:t>
      </w:r>
    </w:p>
    <w:p w:rsidR="00C81E52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мероприятий по строительству, реконструкции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и</w:t>
      </w:r>
      <w:r w:rsidR="00B1155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модернизации</w:t>
      </w:r>
    </w:p>
    <w:p w:rsidR="007D53F3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объектов 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инженерной инфраструктуры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рамках </w:t>
      </w:r>
      <w:r w:rsidRPr="00C234B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инвестиционной программы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ООО «</w:t>
      </w:r>
      <w:r w:rsidR="000D517C">
        <w:rPr>
          <w:rFonts w:ascii="Times New Roman" w:hAnsi="Times New Roman" w:cs="Times New Roman"/>
          <w:bCs/>
          <w:color w:val="26282F"/>
          <w:sz w:val="28"/>
          <w:szCs w:val="28"/>
        </w:rPr>
        <w:t>БВК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BF6C01" w:rsidRDefault="00BF6C01" w:rsidP="00BF6C01">
      <w:pPr>
        <w:ind w:firstLine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10"/>
        <w:gridCol w:w="708"/>
        <w:gridCol w:w="851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1276"/>
      </w:tblGrid>
      <w:tr w:rsidR="00B3623A" w:rsidRPr="00B3623A" w:rsidTr="00A82FF3">
        <w:tc>
          <w:tcPr>
            <w:tcW w:w="597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Объем </w:t>
            </w:r>
            <w:proofErr w:type="gramStart"/>
            <w:r w:rsidRPr="00B3623A">
              <w:rPr>
                <w:rFonts w:ascii="Times New Roman" w:hAnsi="Times New Roman"/>
                <w:sz w:val="20"/>
                <w:szCs w:val="20"/>
              </w:rPr>
              <w:t>выполнен-</w:t>
            </w:r>
            <w:proofErr w:type="spellStart"/>
            <w:r w:rsidRPr="00B3623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3623A">
              <w:rPr>
                <w:rFonts w:ascii="Times New Roman" w:hAnsi="Times New Roman"/>
                <w:sz w:val="20"/>
                <w:szCs w:val="20"/>
              </w:rPr>
              <w:t xml:space="preserve"> работ, м/шт.</w:t>
            </w:r>
          </w:p>
        </w:tc>
        <w:tc>
          <w:tcPr>
            <w:tcW w:w="9922" w:type="dxa"/>
            <w:gridSpan w:val="10"/>
          </w:tcPr>
          <w:p w:rsidR="00B3623A" w:rsidRPr="00B3623A" w:rsidRDefault="00B3623A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Сумма расходов</w:t>
            </w:r>
            <w:r w:rsidR="00415EBC">
              <w:rPr>
                <w:rFonts w:ascii="Times New Roman" w:hAnsi="Times New Roman"/>
                <w:sz w:val="20"/>
                <w:szCs w:val="20"/>
              </w:rPr>
              <w:t xml:space="preserve"> по годам реализации</w:t>
            </w:r>
            <w:r w:rsidRPr="00B3623A">
              <w:rPr>
                <w:rFonts w:ascii="Times New Roman" w:hAnsi="Times New Roman"/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B3623A" w:rsidRPr="00B3623A" w:rsidRDefault="00B3623A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B3623A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204631" w:rsidRPr="00B3623A" w:rsidTr="00A82FF3">
        <w:tc>
          <w:tcPr>
            <w:tcW w:w="597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2023  год</w:t>
            </w:r>
            <w:proofErr w:type="gramEnd"/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2024  год</w:t>
            </w:r>
            <w:proofErr w:type="gramEnd"/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23A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204631" w:rsidRPr="00B3623A" w:rsidRDefault="00204631" w:rsidP="00F33C9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157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10"/>
        <w:gridCol w:w="709"/>
        <w:gridCol w:w="851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276"/>
      </w:tblGrid>
      <w:tr w:rsidR="00204631" w:rsidRPr="00C149DE" w:rsidTr="00C149DE">
        <w:trPr>
          <w:cantSplit/>
          <w:trHeight w:val="397"/>
          <w:tblHeader/>
        </w:trPr>
        <w:tc>
          <w:tcPr>
            <w:tcW w:w="597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204631" w:rsidRPr="00C149DE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F33C97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204631" w:rsidRPr="00C149DE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204631">
            <w:pPr>
              <w:spacing w:after="1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868A8" w:rsidRPr="00C149DE" w:rsidTr="00C149DE">
        <w:trPr>
          <w:cantSplit/>
          <w:trHeight w:val="39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E42DB4">
            <w:pPr>
              <w:pStyle w:val="a7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водоснабжения</w:t>
            </w:r>
          </w:p>
        </w:tc>
      </w:tr>
      <w:tr w:rsidR="008868A8" w:rsidRPr="00C149DE" w:rsidTr="00C149DE">
        <w:trPr>
          <w:cantSplit/>
          <w:trHeight w:val="39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8868A8" w:rsidRPr="00C149DE" w:rsidTr="00C149DE">
        <w:trPr>
          <w:cantSplit/>
          <w:trHeight w:val="39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CC3E9E">
            <w:pPr>
              <w:pStyle w:val="a7"/>
              <w:ind w:left="424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1.1. Строительство новых сетей водоснабжения в целях подключения объектов капитального строительства:</w:t>
            </w:r>
          </w:p>
        </w:tc>
      </w:tr>
      <w:tr w:rsidR="00204631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204631" w:rsidRPr="00C149DE" w:rsidRDefault="00204631" w:rsidP="00C14D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04631" w:rsidRPr="00C149DE" w:rsidRDefault="00204631" w:rsidP="00DC1CB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</w:p>
          <w:p w:rsidR="00204631" w:rsidRPr="00C149DE" w:rsidRDefault="00204631" w:rsidP="00DC1CB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         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очередь)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04631" w:rsidRPr="00C149DE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</w:t>
            </w:r>
            <w:r w:rsidR="000B42B6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04631" w:rsidRPr="00C149DE" w:rsidRDefault="00204631" w:rsidP="00796E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204631" w:rsidRPr="00C149DE" w:rsidRDefault="00204631" w:rsidP="003944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E509E8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0B42B6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DA181B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44164,6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DC1CB4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204631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204631" w:rsidRPr="00C149DE" w:rsidRDefault="00204631" w:rsidP="00C14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04631" w:rsidRPr="00C149DE" w:rsidRDefault="00204631" w:rsidP="00DC1CB4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4631" w:rsidRPr="00C149DE" w:rsidRDefault="00204631" w:rsidP="00796E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631" w:rsidRPr="00C149DE" w:rsidRDefault="00204631" w:rsidP="003944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5270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E633A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145E2B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04631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204631" w:rsidRPr="00C149DE" w:rsidRDefault="00204631" w:rsidP="00C14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04631" w:rsidRPr="00C149DE" w:rsidRDefault="00204631" w:rsidP="00DC1CB4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4631" w:rsidRPr="00C149DE" w:rsidRDefault="00204631" w:rsidP="00796E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631" w:rsidRPr="00C149DE" w:rsidRDefault="00204631" w:rsidP="003944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5270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E633A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145E2B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204631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204631" w:rsidRPr="00C149DE" w:rsidRDefault="00204631" w:rsidP="00C14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04631" w:rsidRPr="00C149DE" w:rsidRDefault="00204631" w:rsidP="00DC1CB4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4631" w:rsidRPr="00C149DE" w:rsidRDefault="00204631" w:rsidP="00796E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631" w:rsidRPr="00C149DE" w:rsidRDefault="00204631" w:rsidP="003944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5270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E633A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145E2B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204631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204631" w:rsidRPr="00C149DE" w:rsidRDefault="00204631" w:rsidP="00C14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04631" w:rsidRPr="00C149DE" w:rsidRDefault="00204631" w:rsidP="00DC1CB4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04631" w:rsidRPr="00C149DE" w:rsidRDefault="00204631" w:rsidP="00796E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631" w:rsidRPr="00C149DE" w:rsidRDefault="00204631" w:rsidP="003944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E509E8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52707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E633A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204631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04631" w:rsidRPr="00C149DE" w:rsidRDefault="000B42B6" w:rsidP="00AC1D7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0B42B6" w:rsidP="002F69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4631" w:rsidRPr="00C149DE" w:rsidRDefault="00DA181B" w:rsidP="002F697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44164,6</w:t>
            </w:r>
          </w:p>
        </w:tc>
        <w:tc>
          <w:tcPr>
            <w:tcW w:w="1276" w:type="dxa"/>
            <w:shd w:val="clear" w:color="auto" w:fill="auto"/>
          </w:tcPr>
          <w:p w:rsidR="00204631" w:rsidRPr="00C149DE" w:rsidRDefault="00204631" w:rsidP="009F404C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водопроводной сети от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Змеиногорского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тракта (район санатория «Обь») до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ул.Абаканской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закольцовка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ул.Горнолыжной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2017-2022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11997,8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11997,8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E509E8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E509E8" w:rsidRPr="00C149DE" w:rsidRDefault="00E509E8" w:rsidP="00E509E8">
            <w:pPr>
              <w:ind w:left="-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09E8" w:rsidRPr="00C149DE" w:rsidRDefault="00E509E8" w:rsidP="00E509E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водопровода  по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ул.Мамонтова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ул.Челюскинцев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до здания       по ул.Мамонтова,325</w:t>
            </w:r>
          </w:p>
          <w:p w:rsidR="00E509E8" w:rsidRPr="00C149DE" w:rsidRDefault="00E509E8" w:rsidP="00E509E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 очередь)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1276" w:type="dxa"/>
            <w:shd w:val="clear" w:color="auto" w:fill="auto"/>
          </w:tcPr>
          <w:p w:rsidR="00E509E8" w:rsidRPr="00C149DE" w:rsidRDefault="00E509E8" w:rsidP="009B5B29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Всего,   </w:t>
            </w:r>
            <w:proofErr w:type="gram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в том числе:</w:t>
            </w:r>
          </w:p>
        </w:tc>
      </w:tr>
      <w:tr w:rsidR="00E509E8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E509E8" w:rsidRPr="00C149DE" w:rsidRDefault="00E509E8" w:rsidP="00E5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09E8" w:rsidRPr="00C149DE" w:rsidRDefault="00E509E8" w:rsidP="00E509E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E509E8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E509E8" w:rsidRPr="00C149DE" w:rsidRDefault="00E509E8" w:rsidP="00E5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09E8" w:rsidRPr="00C149DE" w:rsidRDefault="00E509E8" w:rsidP="00E509E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E509E8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E509E8" w:rsidRPr="00C149DE" w:rsidRDefault="00E509E8" w:rsidP="00E5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09E8" w:rsidRPr="00C149DE" w:rsidRDefault="00E509E8" w:rsidP="00E509E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E509E8" w:rsidRPr="00C149DE" w:rsidTr="00C149DE">
        <w:trPr>
          <w:cantSplit/>
          <w:trHeight w:val="726"/>
        </w:trPr>
        <w:tc>
          <w:tcPr>
            <w:tcW w:w="597" w:type="dxa"/>
            <w:vMerge/>
            <w:shd w:val="clear" w:color="auto" w:fill="auto"/>
          </w:tcPr>
          <w:p w:rsidR="00E509E8" w:rsidRPr="00C149DE" w:rsidRDefault="00E509E8" w:rsidP="00E5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09E8" w:rsidRPr="00C149DE" w:rsidRDefault="00E509E8" w:rsidP="00E509E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2115,8</w:t>
            </w:r>
          </w:p>
        </w:tc>
        <w:tc>
          <w:tcPr>
            <w:tcW w:w="1276" w:type="dxa"/>
            <w:shd w:val="clear" w:color="auto" w:fill="auto"/>
          </w:tcPr>
          <w:p w:rsidR="00E509E8" w:rsidRPr="00C149DE" w:rsidRDefault="00E509E8" w:rsidP="00E509E8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от водовода на пересечении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пер.Зайчанского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ул.Ипподромной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пер.Малому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Прудскому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ул.Никитина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пер.Радищева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ул.Гоголя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22762,7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водопроводной сети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ул.Солнечная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Поляна             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далее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ул.Геодезической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водопроводной сети диаметром 400 мм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ул.Вольной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885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17704,2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DA181B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1770</w:t>
            </w:r>
            <w:r w:rsidR="0086241F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разводящих сетей водопровода диаметром до 300 мм для водоснабжения подключаемых объектов капитального строительства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2017-2025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38401E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86744,6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11381,4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86744,6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868A8" w:rsidRPr="00C149DE" w:rsidTr="00C149DE">
        <w:trPr>
          <w:cantSplit/>
          <w:trHeight w:val="584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8868A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1.3. Увеличение пропускной способности существующих сетей водоснабжения в целях подключения капитального строительства: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 w:val="restart"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реконструкция водовода диаметром 600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ул.Попова</w:t>
            </w:r>
            <w:proofErr w:type="spellEnd"/>
            <w:r w:rsidR="008868A8" w:rsidRPr="00C149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, далее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ул.Антона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Петрова до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ул.Шукшина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875FDF" w:rsidRPr="00C149DE" w:rsidRDefault="00875FDF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284A" w:rsidRPr="00C149D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B3284A"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75FDF" w:rsidRPr="00C149DE" w:rsidRDefault="0038401E" w:rsidP="00875FD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29292,4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29292,4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60084,8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29292,4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29292,4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60084,8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3284A" w:rsidRPr="00C149DE" w:rsidRDefault="00B3284A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реконструкция водопроводной линии диаметром 300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Змеиногорскому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тракту, от дома №15 до дома №49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284A" w:rsidRPr="00C149DE" w:rsidRDefault="0038401E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37829,8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36329,8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74159,6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3284A" w:rsidRPr="00C149DE" w:rsidRDefault="00B3284A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37829,8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36329,8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74159,6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3284A" w:rsidRPr="00C149DE" w:rsidRDefault="00B3284A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                                  и реконструкция кольцевого водопровода диаметром              225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пр-кту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Красноармейскому (переход через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р.Барнаулку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) до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ул.Пушкина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2022-2023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284A" w:rsidRPr="00C149DE" w:rsidRDefault="0038401E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41002,4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42502,4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3284A" w:rsidRPr="00C149DE" w:rsidRDefault="00B3284A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41002,4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42502,4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3284A" w:rsidRPr="00C149DE" w:rsidRDefault="00B3284A" w:rsidP="009B5B2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реконструкция водопроводной сети диаметром 150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Змеиногорскому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тракту, от дома №85б до дома №87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2023-2024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12775,9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14775,9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spacing w:after="10"/>
              <w:ind w:left="-108" w:righ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75FDF" w:rsidRPr="00C149DE" w:rsidTr="00C149DE">
        <w:trPr>
          <w:cantSplit/>
          <w:trHeight w:val="544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75FDF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5FDF" w:rsidRPr="00C149DE" w:rsidRDefault="00875FDF" w:rsidP="00875FDF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75FDF" w:rsidRPr="00C149DE" w:rsidRDefault="00875FDF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B3284A" w:rsidRPr="00C149DE" w:rsidTr="00C149DE">
        <w:trPr>
          <w:cantSplit/>
          <w:trHeight w:val="418"/>
        </w:trPr>
        <w:tc>
          <w:tcPr>
            <w:tcW w:w="597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12775,9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284A" w:rsidRPr="00C149DE" w:rsidRDefault="00B3284A" w:rsidP="00B3284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14775,9</w:t>
            </w:r>
          </w:p>
        </w:tc>
        <w:tc>
          <w:tcPr>
            <w:tcW w:w="1276" w:type="dxa"/>
            <w:shd w:val="clear" w:color="auto" w:fill="auto"/>
          </w:tcPr>
          <w:p w:rsidR="00B3284A" w:rsidRPr="00C149DE" w:rsidRDefault="00B3284A" w:rsidP="00B3284A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водовода Д=600 мм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ул.Малахова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1823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10210,9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10210,9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41F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6241F" w:rsidRPr="00C149DE" w:rsidRDefault="0086241F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водопроводной сети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(район аптечных складов)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6241F" w:rsidRPr="00C149DE" w:rsidRDefault="0086241F" w:rsidP="00044C5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44C5C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10514,2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17806,8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6241F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6241F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6241F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86241F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6241F" w:rsidRPr="00C149DE" w:rsidRDefault="0086241F" w:rsidP="0086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86241F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10514,2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241F" w:rsidRPr="00C149DE" w:rsidRDefault="00AB5DD1" w:rsidP="0086241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17806,8</w:t>
            </w:r>
          </w:p>
        </w:tc>
        <w:tc>
          <w:tcPr>
            <w:tcW w:w="1276" w:type="dxa"/>
            <w:shd w:val="clear" w:color="auto" w:fill="auto"/>
          </w:tcPr>
          <w:p w:rsidR="0086241F" w:rsidRPr="00C149DE" w:rsidRDefault="0086241F" w:rsidP="0086241F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868A8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476FDF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8868A8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2.1. Строительство новых сетей водоснабжения</w:t>
            </w:r>
          </w:p>
        </w:tc>
      </w:tr>
      <w:tr w:rsidR="005F4D69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5F4D69" w:rsidRPr="00C149DE" w:rsidRDefault="009806E7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F4D69" w:rsidRPr="00C149DE" w:rsidRDefault="005F4D69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водопровода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ул.Трактов</w:t>
            </w:r>
            <w:r w:rsidR="009B5B29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proofErr w:type="spellEnd"/>
            <w:r w:rsidR="009B5B29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водовода диаметром 500 мм (ТЭЦ-3)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F4D69" w:rsidRPr="00C149DE" w:rsidRDefault="0038401E" w:rsidP="005F4D6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13676,5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5838,7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12544,2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26067,8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60127,2</w:t>
            </w:r>
          </w:p>
        </w:tc>
        <w:tc>
          <w:tcPr>
            <w:tcW w:w="1276" w:type="dxa"/>
            <w:shd w:val="clear" w:color="auto" w:fill="auto"/>
          </w:tcPr>
          <w:p w:rsidR="005F4D69" w:rsidRPr="00C149DE" w:rsidRDefault="005F4D69" w:rsidP="005F4D69">
            <w:pPr>
              <w:spacing w:after="10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5F4D69" w:rsidRPr="00C149DE" w:rsidTr="00C149DE">
        <w:trPr>
          <w:cantSplit/>
          <w:trHeight w:val="712"/>
        </w:trPr>
        <w:tc>
          <w:tcPr>
            <w:tcW w:w="597" w:type="dxa"/>
            <w:vMerge/>
            <w:shd w:val="clear" w:color="auto" w:fill="auto"/>
          </w:tcPr>
          <w:p w:rsidR="005F4D69" w:rsidRPr="00C149DE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F4D69" w:rsidRPr="00C149DE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F4D69" w:rsidRPr="00C149DE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5F4D69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5F4D69" w:rsidRPr="00C149DE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F4D69" w:rsidRPr="00C149DE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F4D69" w:rsidRPr="00C149DE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5F4D69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5F4D69" w:rsidRPr="00C149DE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F4D69" w:rsidRPr="00C149DE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F4D69" w:rsidRPr="00C149DE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5F4D69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5F4D69" w:rsidRPr="00C149DE" w:rsidRDefault="005F4D69" w:rsidP="005F4D69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F4D69" w:rsidRPr="00C149DE" w:rsidRDefault="005F4D69" w:rsidP="009B5B29">
            <w:pPr>
              <w:pStyle w:val="a7"/>
              <w:ind w:left="501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F4D69" w:rsidRPr="00C149DE" w:rsidRDefault="005F4D69" w:rsidP="005F4D69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13676,5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5838,7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12544,2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26067,8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D69" w:rsidRPr="00C149DE" w:rsidRDefault="005F4D69" w:rsidP="005F4D6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60127,2</w:t>
            </w:r>
          </w:p>
        </w:tc>
        <w:tc>
          <w:tcPr>
            <w:tcW w:w="1276" w:type="dxa"/>
            <w:shd w:val="clear" w:color="auto" w:fill="auto"/>
          </w:tcPr>
          <w:p w:rsidR="005F4D69" w:rsidRPr="00C149DE" w:rsidRDefault="005F4D69" w:rsidP="005F4D69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CC3E9E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CC3E9E" w:rsidRPr="00C149DE" w:rsidRDefault="009806E7" w:rsidP="009806E7">
            <w:pPr>
              <w:ind w:left="14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C3E9E" w:rsidRPr="00C149DE" w:rsidRDefault="00CC3E9E" w:rsidP="009B5B2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внеплощадочных сетей водоснабжения к объекту: Строительство детского сада-яслей по адресу: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г.Барнаул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ул.Первомайская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8530,0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8530,0</w:t>
            </w:r>
          </w:p>
        </w:tc>
        <w:tc>
          <w:tcPr>
            <w:tcW w:w="1276" w:type="dxa"/>
            <w:shd w:val="clear" w:color="auto" w:fill="auto"/>
          </w:tcPr>
          <w:p w:rsidR="00CC3E9E" w:rsidRPr="00C149DE" w:rsidRDefault="00CC3E9E" w:rsidP="00CC3E9E">
            <w:pPr>
              <w:spacing w:after="10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CC3E9E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3E9E" w:rsidRPr="00C149D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CC3E9E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3E9E" w:rsidRPr="00C149D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CC3E9E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3E9E" w:rsidRPr="00C149D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CC3E9E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C3E9E" w:rsidRPr="00C149DE" w:rsidRDefault="00CC3E9E" w:rsidP="00CC3E9E">
            <w:pPr>
              <w:pStyle w:val="a7"/>
              <w:ind w:left="501"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8530,0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3E9E" w:rsidRPr="00C149DE" w:rsidRDefault="00CC3E9E" w:rsidP="00CC3E9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8530,0</w:t>
            </w:r>
          </w:p>
        </w:tc>
        <w:tc>
          <w:tcPr>
            <w:tcW w:w="1276" w:type="dxa"/>
            <w:shd w:val="clear" w:color="auto" w:fill="auto"/>
          </w:tcPr>
          <w:p w:rsidR="00CC3E9E" w:rsidRPr="00C149DE" w:rsidRDefault="00CC3E9E" w:rsidP="00875FDF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868A8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8868A8" w:rsidRPr="00C149DE" w:rsidRDefault="008868A8" w:rsidP="008868A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2.2.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CD78BD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«Чкаловский»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D78BD" w:rsidRPr="00C149DE" w:rsidRDefault="00044C5C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1313,6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CD78BD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CD78BD" w:rsidRPr="00C149DE" w:rsidRDefault="00CD78BD" w:rsidP="00CD7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CD78BD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CD78BD" w:rsidRPr="00C149DE" w:rsidRDefault="00CD78BD" w:rsidP="00CD7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CD78BD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CD78BD" w:rsidRPr="00C149DE" w:rsidRDefault="00CD78BD" w:rsidP="00CD7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CD78BD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CD78BD" w:rsidRPr="00C149DE" w:rsidRDefault="00CD78BD" w:rsidP="00CD7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1313,6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CD78BD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D78BD" w:rsidRPr="00C149DE" w:rsidRDefault="00A1065D" w:rsidP="00CD78BD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Строительство насосной станции 3-го подъема по ул. Звездная, 30, г. Барнаула, Алтайского края </w:t>
            </w:r>
            <w:r w:rsidR="00CD78BD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(строительство насосной станции, проектирование и строительство двух водоводов от насосной станции до разводящих сетей микрорайона «Октябрьский» </w:t>
            </w:r>
            <w:proofErr w:type="spellStart"/>
            <w:r w:rsidR="00CD78BD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с.Власиха</w:t>
            </w:r>
            <w:proofErr w:type="spellEnd"/>
            <w:r w:rsidR="00CD78BD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6000/1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6A7539" w:rsidP="006A75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123FC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231145,8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8BD" w:rsidRPr="00C149DE" w:rsidRDefault="00123FC3" w:rsidP="00593D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293655,2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CD78BD" w:rsidP="00CD78B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8BD" w:rsidRPr="00C149DE" w:rsidRDefault="00123FC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547929,7</w:t>
            </w:r>
          </w:p>
        </w:tc>
        <w:tc>
          <w:tcPr>
            <w:tcW w:w="1276" w:type="dxa"/>
            <w:shd w:val="clear" w:color="auto" w:fill="auto"/>
          </w:tcPr>
          <w:p w:rsidR="00CD78BD" w:rsidRPr="00C149DE" w:rsidRDefault="00CD78BD" w:rsidP="00CD78BD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82181C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2181C" w:rsidRPr="00C149DE" w:rsidRDefault="0082181C" w:rsidP="00821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77B2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166221,4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81C" w:rsidRPr="00C149DE" w:rsidRDefault="00877B2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269759,9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77B2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435981,3</w:t>
            </w:r>
          </w:p>
        </w:tc>
        <w:tc>
          <w:tcPr>
            <w:tcW w:w="1276" w:type="dxa"/>
            <w:shd w:val="clear" w:color="auto" w:fill="auto"/>
          </w:tcPr>
          <w:p w:rsidR="0082181C" w:rsidRPr="00C149DE" w:rsidRDefault="0082181C" w:rsidP="0082181C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82181C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82181C" w:rsidRPr="00C149DE" w:rsidRDefault="0082181C" w:rsidP="00821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77B2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45822,6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81C" w:rsidRPr="00C149DE" w:rsidRDefault="00877B23" w:rsidP="00593D9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2724,8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2181C" w:rsidP="0082181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181C" w:rsidRPr="00C149DE" w:rsidRDefault="00877B2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48547,4</w:t>
            </w:r>
          </w:p>
        </w:tc>
        <w:tc>
          <w:tcPr>
            <w:tcW w:w="1276" w:type="dxa"/>
            <w:shd w:val="clear" w:color="auto" w:fill="auto"/>
          </w:tcPr>
          <w:p w:rsidR="0082181C" w:rsidRPr="00C149DE" w:rsidRDefault="0082181C" w:rsidP="0082181C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10918,4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19101,8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21170,5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3E7318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C1710" w:rsidRPr="00C149D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3E73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63151,7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249,3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249,3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узла учета, водовод «Пролетарский»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2697,6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2697,6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2.4. Модернизация и реконструкция существующих объектов централизованных систем водоснабжения, за исключением сетей водоснабжения: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системы внутреннего электроснабжения ВОС-2 (резервное электроснабжение ККБ)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12638,7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речного водозабора №1 (модернизация электрооборудования, установка оборудования по дозированию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флокулянта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15836,1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30866,9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60959,9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15836,1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14256,9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30866,9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60959,9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станции 3-го подъема (перевод насосного оборудования на напряжение 0,6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33200,2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22243,5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33200,2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№2 (внедрение системы дозирования активированного угля)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25000,0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25000,0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блока входных устройств ВОС-2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89417,7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179453,2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5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726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26482,5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89417,7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179453,2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схемы внешнего электроснабжения (2-я категория)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повысительной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насосной станции по ул.Белинского,14б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658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насосной станции 3-го подъема           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Петрова,251 (проектирование и строительство кабельной линии 10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РУ-10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РУ-6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РУ-0,4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проектирование и реконструкция силовых трансформаторов 2500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69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693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7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3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24070,2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1853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реконструкция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хлораторных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ВОС-1 и ВОС-2 (проектирование и реконструкция внутреннего электроснабжения ВОС-1, проектирование и реконструкция внутреннего электроснабжения ВОС-2, проектирование и прокладка кабельных линий и установка приборов контроля остаточного хлора ВОС-1, проектирование и прокладка кабельных линий и установка приборов контроля остаточного хлора ВОС-2, проектирование и реконструкция существующих водопроводных вводов на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хлораторую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ВОС-1, проектирование и реконструкция существующих водопроводных вводов на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хлораторую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ВОС-2, проектирование и реконструкция трубопроводов хлорной воды на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хлораторной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           ВОС-1, проектирование и реконструкция трубопроводов хлорной воды на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хлораторной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          ВОС-2)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2017-2022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17309,6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числе: </w:t>
            </w:r>
          </w:p>
        </w:tc>
      </w:tr>
      <w:tr w:rsidR="00FC1710" w:rsidRPr="00C149DE" w:rsidTr="00C149DE">
        <w:trPr>
          <w:cantSplit/>
          <w:trHeight w:val="1695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1549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1545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17309,6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артезианском водозаборе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ул.Московской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п.Авиатор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6408,6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6408,6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артезианских водозаборах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ул.Матросской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94г,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ул.Лоцманской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9з,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ул.Лермонтова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2е в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п.Затон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22243,5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31078,4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22243,5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31078,4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обезжелезивания 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деманганации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артезианском водозаборе №8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ул.Планерной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16408,6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17408,6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16408,6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17408,6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станции ультрафиолетового обеззараживания на артезианском водозаборе №6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ул.Новосибирской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Артезианский водозабор «Школа Садоводов»,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Змеиногорский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тракт, 120, в том числе проектирование и строительство водовода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5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711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Артезианский водозабор «Южный-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1»   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ул.Зоотехническая,95а, в том числе: проектирование и реконструкция артезианского водозабора (установка станции ультрафиолетового обеззараживания), проектирование и реконструкция схемы внешнего электроснабжения (резервное питание по 2-й категории), проектирование и реконструкция артезианского водозабора, проектирование и строительство резервуара чистой воды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706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7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698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4. Осуществление мероприятий по защите централизованных систем водоснабжения и их отдельных объектов от угроз техногенного, природного характера </w:t>
            </w:r>
          </w:p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849" w:firstLine="7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№1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речного водозабора №2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26599,8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26067,8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26599,8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69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насосной станции 2-го подъема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насосной станции 3-го подъема (устройство инженерно-технической защиты объекта)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29966,6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30597,6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29966,6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30597,6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очистных сооружений речной воды: устройство инженерно-технической защиты объекта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28870,4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28870,4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3716" w:type="dxa"/>
            <w:gridSpan w:val="3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водоснабжению: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21243/26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34433,2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58174,7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207099,8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162332,2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123F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23FC3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88176</w:t>
            </w: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123FC3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CD775C" w:rsidP="00123FC3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23FC3"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23FC3"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</w:t>
            </w: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123FC3"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4F2899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123FC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23FC3"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533040</w:t>
            </w: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123FC3"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166221,4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269759,9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4F2899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4F289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435981,3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45822,6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2724,8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4F2899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48547,4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10918,4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19101,8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21170,5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4F2899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D344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34429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3151,7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34433,2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46318,2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104231,1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58169,3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195509,8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151413,8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157030,5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985360,3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Централизованная система водоотведения: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1.1. Строительство новых сетей водоотведения в целях подключения объектов капитального строительства: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дублирующего коллектора №8 по б-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Января,   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пер.Трудовому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37181,4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37181,4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притока дублирующего коллектора №8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пл.Текстильщиков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ул.Цеховой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Комсомольскому, парку «Изумрудный» до                     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б-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proofErr w:type="spellEnd"/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Января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CA6EA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CA6EA3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188384,9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188384,9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канализационной сети Д=500 мм по                     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ул.Советской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Армии,   </w:t>
            </w:r>
            <w:proofErr w:type="gram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      от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ул.Матросова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до существующего коллектора Д=500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ул.Курской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12441,9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12441,9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распределительных сетей канализации диаметром до 300 мм для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канализования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подключаемых объектов капитального строительства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2017-2025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10393,3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100132,8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10393,3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14617,8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100132,8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канализационной сети Д=350 мм от колодца с отметкой 195,40/191,71 до колодца с отметкой 195,12/190,64 на сети канализации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ул.Нагорной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6-й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1570,0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1570,0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канализационной сети Д=350 мм от колодца с отметкой 186,02/181,60 на канализации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ул.Нагорной</w:t>
            </w:r>
            <w:proofErr w:type="spellEnd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 6-й до колодца с отметкой 164,12/161,13 на канализационной сети Д=300 мм по </w:t>
            </w:r>
            <w:proofErr w:type="spellStart"/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ул.Ляпидевского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28941,6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28941,6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1.3. Увеличение пропускной способности существующих сетей водоотведения в целях подключения капитального строительства: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двух участков канализационного коллектора №6а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Красноармейского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 и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ул.Чкалова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Ленина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044C5C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30412,0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102071,8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30412,0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102071,8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 №18 от камеры гашения напора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Космонавтов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16711,8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43345,9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20956,4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16711,8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43345,9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канализационного коллектора №13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ул.Попова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ул.Юрина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до коллектора №5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38622,5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193268,6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38622,5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193268,6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реконструкция участка коллектора №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6,   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Строителей,54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пер.Революционному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ул.Димитрова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ул.Папанинцев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Красноармейскому,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ул.Песчаной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                    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159606,2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11883,8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159606,2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участка канализационной сети Д=300 мм на пересечении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ул.Ляпидевской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-да Канатного, от колодца с отметкой 164,12/161,13 до колодца с отметкой 151,58/148,58, с увеличением диаметра до 630 мм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2022- 2023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23586,3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25086,3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23586,3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25086,3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 Д=500 мм                               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Коммунаров,   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ул.Курской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26080,8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27788,0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1707,2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26080,8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27788,0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канализационной сети            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пр-кту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Социалистическому,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пр-кта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Строителей                         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ул.Молодежной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044C5C" w:rsidP="00044C5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702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4310,1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2. </w:t>
            </w:r>
            <w:r w:rsidRPr="00C149DE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Строительство новых объектов централизованных систем водоотведения, не связанных с подключением (технологическим</w:t>
            </w:r>
          </w:p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присоединением) новых объектов капитального строительства: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Pr="00C149DE">
              <w:rPr>
                <w:rFonts w:ascii="Times New Roman" w:eastAsiaTheme="minorHAnsi" w:hAnsi="Times New Roman" w:cs="Times New Roman"/>
                <w:iCs/>
                <w:sz w:val="20"/>
                <w:szCs w:val="20"/>
                <w:lang w:eastAsia="en-US"/>
              </w:rPr>
              <w:t>Модернизация и реконструкция существующих сетей водоотведения: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коллектора,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п.Новосиликатный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                       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ул.Целинной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КНС-11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2020- 2021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28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канализационного коллектора №15 (1 участок в квартале 1051 в районе многоквартирных домов по адресам: Павловский тракт, 225, 221; 2 участок от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ул.Телефонная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ул.Антона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Петрова; 3 участок от жилого дома по адресу: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ул.Красный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Текстильщик, 59 до РНС-1)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45726,1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33012,4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80281,3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4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9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64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45726,1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33012,4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80281,3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канализационного коллектора №15 (участок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ул.Бабуркина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Павловского тракта до жилого дома №161а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ул.Северо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-Западной 2-й)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  <w:r w:rsidR="00044C5C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43548,6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121633,8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43548,6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121633,8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2.4. Модернизация и реконструкция существующих объектов централизованных систем водоотведения, за исключением сетей водоотведения: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Обследование, проектирование и реконструкция </w:t>
            </w:r>
            <w:proofErr w:type="spellStart"/>
            <w:proofErr w:type="gram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водовыпуска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КОС</w:t>
            </w:r>
            <w:proofErr w:type="gram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17276,6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40850,5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17276,6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40850,5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КОС-1 (первичные отстойники)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 xml:space="preserve">Всего, в том числе: 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РУ-0,4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РУ-6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ВДС КОС-1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6382,6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6382,6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(первичные отстойники)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11150,1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21384,9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установка АСУ ТП (автоматизация КНС и РНС)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29563,6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11919,0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29563,6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КОС-2 (здание решеток и песколовки)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2017- 2020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39142,7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39142,7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КОС-2 (проектирование и реконструкция выпуска в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р.Обь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2741,0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16858,4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49599,4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2741,0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16858,4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49599,4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реконструкция РНС-1 по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ул.Красный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Текстильщик, 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12378,4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10948,8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37417,2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12378,4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12590,0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10948,8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37417,2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строительство систем очистки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вентвыбросов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КНС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9633,1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6889,7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7369,8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7158,2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8799,4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39850,2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9633,1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6889,7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7369,8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7158,2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8799,4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39850,2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left="-7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устройство </w:t>
            </w:r>
            <w:proofErr w:type="spellStart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снегоплавильной</w:t>
            </w:r>
            <w:proofErr w:type="spellEnd"/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станции на территории КОС-1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044C5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2021- 202</w:t>
            </w:r>
            <w:r w:rsidR="00044C5C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15765" w:type="dxa"/>
            <w:gridSpan w:val="15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3.1. Мероприятия, направленные на повышение экологической эффективности: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КОС-1 (установка станции ультрафиолетового обеззараживания). Модернизация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EF4BC4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Проектирование и модернизация системы биологической очистки сточных вод КОС-1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FC1710" w:rsidP="00044C5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</w:t>
            </w:r>
            <w:r w:rsidR="00044C5C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21214,0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21214,0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597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Проектирование и модернизация системы биологической очистки сточных вод КОС-2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1710" w:rsidRPr="00C149DE" w:rsidRDefault="00044C5C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2019- 2025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21214,0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567"/>
        </w:trPr>
        <w:tc>
          <w:tcPr>
            <w:tcW w:w="597" w:type="dxa"/>
            <w:vMerge/>
            <w:shd w:val="clear" w:color="auto" w:fill="auto"/>
          </w:tcPr>
          <w:p w:rsidR="00FC1710" w:rsidRPr="00C149DE" w:rsidRDefault="00FC1710" w:rsidP="00FC17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16568,2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21214,0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C1710" w:rsidRPr="00C149DE" w:rsidTr="00C149DE">
        <w:trPr>
          <w:cantSplit/>
          <w:trHeight w:val="402"/>
        </w:trPr>
        <w:tc>
          <w:tcPr>
            <w:tcW w:w="3716" w:type="dxa"/>
            <w:gridSpan w:val="3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системе водоотведения: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22411/13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22898,2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174788,3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207183,9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208739,9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219974,2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235632,9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1450938,6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22898,2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81580,2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174788,3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72397,4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207183,9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208739,9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219974,2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235632,9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227743,6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1450938,6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5162A" w:rsidRPr="00C149DE" w:rsidTr="00C149DE">
        <w:trPr>
          <w:cantSplit/>
          <w:trHeight w:val="402"/>
        </w:trPr>
        <w:tc>
          <w:tcPr>
            <w:tcW w:w="3716" w:type="dxa"/>
            <w:gridSpan w:val="3"/>
            <w:vMerge w:val="restart"/>
            <w:shd w:val="clear" w:color="auto" w:fill="auto"/>
          </w:tcPr>
          <w:p w:rsidR="0085162A" w:rsidRPr="00C149DE" w:rsidRDefault="0085162A" w:rsidP="0085162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5162A" w:rsidRPr="00C149DE" w:rsidRDefault="0085162A" w:rsidP="0085162A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43654/39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85162A" w:rsidP="008516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85162A" w:rsidP="0085162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127959,4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85162A" w:rsidP="0085162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279324,0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162A" w:rsidRPr="00C149DE" w:rsidRDefault="0085162A" w:rsidP="0085162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130572,1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85162A" w:rsidP="0085162A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414283,7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85162A" w:rsidP="0085162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371072,1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123FC3" w:rsidP="008516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608150,5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162A" w:rsidRPr="00C149DE" w:rsidRDefault="00123FC3" w:rsidP="0085162A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666998,8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2E7F4A" w:rsidP="0085162A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328287,3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162A" w:rsidRPr="00C149DE" w:rsidRDefault="00CD775C" w:rsidP="00123FC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123FC3"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83979,3</w:t>
            </w:r>
          </w:p>
        </w:tc>
        <w:tc>
          <w:tcPr>
            <w:tcW w:w="1276" w:type="dxa"/>
            <w:shd w:val="clear" w:color="auto" w:fill="auto"/>
          </w:tcPr>
          <w:p w:rsidR="0085162A" w:rsidRPr="00C149DE" w:rsidRDefault="0085162A" w:rsidP="0085162A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</w:tr>
      <w:tr w:rsidR="00FC1710" w:rsidRPr="00C149DE" w:rsidTr="00C149DE">
        <w:trPr>
          <w:cantSplit/>
          <w:trHeight w:val="422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166221,4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CD775C" w:rsidP="00A40B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="00A40B74" w:rsidRPr="00C149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2E7F4A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435981,3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C1710" w:rsidRPr="00C149DE" w:rsidTr="00C149DE">
        <w:trPr>
          <w:cantSplit/>
          <w:trHeight w:val="414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45822,6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2724,8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2E7F4A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CD775C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48547,4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C1710" w:rsidRPr="00C149DE" w:rsidTr="00C149DE">
        <w:trPr>
          <w:cantSplit/>
          <w:trHeight w:val="420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10918,4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19101,8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21170,5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2E7F4A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123FC3" w:rsidP="00FC171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63151,7</w:t>
            </w:r>
          </w:p>
        </w:tc>
        <w:tc>
          <w:tcPr>
            <w:tcW w:w="1276" w:type="dxa"/>
            <w:shd w:val="clear" w:color="auto" w:fill="auto"/>
          </w:tcPr>
          <w:p w:rsidR="00FC1710" w:rsidRPr="00C149DE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C1710" w:rsidRPr="005E297F" w:rsidTr="00C149DE">
        <w:trPr>
          <w:cantSplit/>
          <w:trHeight w:val="420"/>
        </w:trPr>
        <w:tc>
          <w:tcPr>
            <w:tcW w:w="3716" w:type="dxa"/>
            <w:gridSpan w:val="3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127898,4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279019,4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130566,7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402693,7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360153,7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377004,7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C1710" w:rsidRPr="00C149DE" w:rsidRDefault="00FC1710" w:rsidP="00FC171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373343,6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tabs>
                <w:tab w:val="left" w:pos="1025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328287,3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1710" w:rsidRPr="00C149DE" w:rsidRDefault="00FC1710" w:rsidP="00FC17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2436298,9</w:t>
            </w:r>
          </w:p>
        </w:tc>
        <w:tc>
          <w:tcPr>
            <w:tcW w:w="1276" w:type="dxa"/>
            <w:shd w:val="clear" w:color="auto" w:fill="auto"/>
          </w:tcPr>
          <w:p w:rsidR="00FC1710" w:rsidRPr="005E297F" w:rsidRDefault="00FC1710" w:rsidP="00FC1710">
            <w:pPr>
              <w:spacing w:after="10"/>
              <w:ind w:left="-108" w:righ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49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BF6C01" w:rsidRDefault="00BF6C01" w:rsidP="00BF6C01">
      <w:pPr>
        <w:snapToGrid w:val="0"/>
        <w:ind w:right="-739" w:firstLine="0"/>
        <w:rPr>
          <w:sz w:val="28"/>
          <w:szCs w:val="28"/>
        </w:rPr>
      </w:pPr>
    </w:p>
    <w:p w:rsidR="007A2B52" w:rsidRDefault="007A2B52" w:rsidP="00BF6C01">
      <w:pPr>
        <w:snapToGrid w:val="0"/>
        <w:ind w:right="-739" w:firstLine="0"/>
        <w:rPr>
          <w:sz w:val="28"/>
          <w:szCs w:val="28"/>
        </w:rPr>
      </w:pPr>
    </w:p>
    <w:p w:rsidR="00E20CC9" w:rsidRDefault="00E20CC9" w:rsidP="00F62396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016620" w:rsidRDefault="00016620" w:rsidP="00016620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АСУ ТП – автоматизированная система управления технологическим процессом;</w:t>
      </w:r>
    </w:p>
    <w:p w:rsidR="00E20CC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 – водопроводные очистные сооружения;</w:t>
      </w:r>
    </w:p>
    <w:p w:rsidR="00C85FEB" w:rsidRDefault="008B0478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КНС – канализационные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насосн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C85FEB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FEB">
        <w:rPr>
          <w:rFonts w:ascii="Times New Roman" w:hAnsi="Times New Roman" w:cs="Times New Roman"/>
          <w:sz w:val="28"/>
          <w:szCs w:val="28"/>
        </w:rPr>
        <w:t>;</w:t>
      </w:r>
    </w:p>
    <w:p w:rsidR="00C85FEB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 – канализационные очистные сооружения;</w:t>
      </w:r>
    </w:p>
    <w:p w:rsidR="00016620" w:rsidRDefault="003661E9" w:rsidP="00E20CC9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РНС – районная насосная станция;</w:t>
      </w:r>
    </w:p>
    <w:p w:rsidR="00C330DB" w:rsidRDefault="00C85FE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  <w:sectPr w:rsidR="00C330DB" w:rsidSect="00DC1CB4">
          <w:headerReference w:type="default" r:id="rId8"/>
          <w:pgSz w:w="16838" w:h="11906" w:orient="landscape"/>
          <w:pgMar w:top="1985" w:right="851" w:bottom="993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</w:t>
      </w:r>
      <w:r w:rsidR="00016620">
        <w:rPr>
          <w:rFonts w:ascii="Times New Roman" w:hAnsi="Times New Roman" w:cs="Times New Roman"/>
          <w:sz w:val="28"/>
          <w:szCs w:val="28"/>
        </w:rPr>
        <w:t xml:space="preserve"> – распределительное устройство.</w:t>
      </w: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30DB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899" w:rsidRDefault="004F2899" w:rsidP="005118BE">
      <w:r>
        <w:separator/>
      </w:r>
    </w:p>
  </w:endnote>
  <w:endnote w:type="continuationSeparator" w:id="0">
    <w:p w:rsidR="004F2899" w:rsidRDefault="004F2899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899" w:rsidRDefault="004F2899" w:rsidP="005118BE">
      <w:r>
        <w:separator/>
      </w:r>
    </w:p>
  </w:footnote>
  <w:footnote w:type="continuationSeparator" w:id="0">
    <w:p w:rsidR="004F2899" w:rsidRDefault="004F2899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407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2899" w:rsidRPr="008868A8" w:rsidRDefault="004F2899">
        <w:pPr>
          <w:pStyle w:val="a3"/>
          <w:jc w:val="right"/>
          <w:rPr>
            <w:sz w:val="28"/>
            <w:szCs w:val="28"/>
          </w:rPr>
        </w:pPr>
        <w:r w:rsidRPr="008868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68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0B14">
          <w:rPr>
            <w:rFonts w:ascii="Times New Roman" w:hAnsi="Times New Roman" w:cs="Times New Roman"/>
            <w:noProof/>
            <w:sz w:val="28"/>
            <w:szCs w:val="28"/>
          </w:rPr>
          <w:t>26</w: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2899" w:rsidRDefault="004F28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23856"/>
    <w:rsid w:val="0003353C"/>
    <w:rsid w:val="000349D0"/>
    <w:rsid w:val="00041AA3"/>
    <w:rsid w:val="00042B5E"/>
    <w:rsid w:val="00044C5C"/>
    <w:rsid w:val="00044EE0"/>
    <w:rsid w:val="00047DCC"/>
    <w:rsid w:val="00050A88"/>
    <w:rsid w:val="00051B23"/>
    <w:rsid w:val="000526B7"/>
    <w:rsid w:val="00056A66"/>
    <w:rsid w:val="00071234"/>
    <w:rsid w:val="000713D3"/>
    <w:rsid w:val="000727B6"/>
    <w:rsid w:val="00087DE0"/>
    <w:rsid w:val="00087EBD"/>
    <w:rsid w:val="000962BD"/>
    <w:rsid w:val="0009792D"/>
    <w:rsid w:val="00097AF6"/>
    <w:rsid w:val="000A12E0"/>
    <w:rsid w:val="000B42B6"/>
    <w:rsid w:val="000B4889"/>
    <w:rsid w:val="000C19F6"/>
    <w:rsid w:val="000C32B8"/>
    <w:rsid w:val="000C77FD"/>
    <w:rsid w:val="000D1A16"/>
    <w:rsid w:val="000D50E6"/>
    <w:rsid w:val="000D517C"/>
    <w:rsid w:val="000E4FA1"/>
    <w:rsid w:val="000F5501"/>
    <w:rsid w:val="000F5977"/>
    <w:rsid w:val="00101835"/>
    <w:rsid w:val="0010505D"/>
    <w:rsid w:val="0010581B"/>
    <w:rsid w:val="00106F65"/>
    <w:rsid w:val="001146C4"/>
    <w:rsid w:val="00123887"/>
    <w:rsid w:val="00123FC3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562"/>
    <w:rsid w:val="001A3A18"/>
    <w:rsid w:val="001A7F0D"/>
    <w:rsid w:val="001B4E45"/>
    <w:rsid w:val="001B7007"/>
    <w:rsid w:val="001C0EEC"/>
    <w:rsid w:val="001E7D11"/>
    <w:rsid w:val="001F163A"/>
    <w:rsid w:val="001F4FE3"/>
    <w:rsid w:val="001F5BD3"/>
    <w:rsid w:val="00202698"/>
    <w:rsid w:val="00204631"/>
    <w:rsid w:val="00212F3D"/>
    <w:rsid w:val="00214CD1"/>
    <w:rsid w:val="002161AF"/>
    <w:rsid w:val="002165D1"/>
    <w:rsid w:val="00224027"/>
    <w:rsid w:val="0022507B"/>
    <w:rsid w:val="0022675D"/>
    <w:rsid w:val="00227898"/>
    <w:rsid w:val="0023146C"/>
    <w:rsid w:val="002366B7"/>
    <w:rsid w:val="00244EFB"/>
    <w:rsid w:val="002543F3"/>
    <w:rsid w:val="00260B84"/>
    <w:rsid w:val="002805E0"/>
    <w:rsid w:val="00286238"/>
    <w:rsid w:val="002937AB"/>
    <w:rsid w:val="0029760B"/>
    <w:rsid w:val="00297C01"/>
    <w:rsid w:val="002A0A70"/>
    <w:rsid w:val="002A1065"/>
    <w:rsid w:val="002C1406"/>
    <w:rsid w:val="002D43AF"/>
    <w:rsid w:val="002D63DB"/>
    <w:rsid w:val="002E0BF1"/>
    <w:rsid w:val="002E3DEB"/>
    <w:rsid w:val="002E4D86"/>
    <w:rsid w:val="002E6723"/>
    <w:rsid w:val="002E7F4A"/>
    <w:rsid w:val="002F6979"/>
    <w:rsid w:val="002F69DA"/>
    <w:rsid w:val="00304C86"/>
    <w:rsid w:val="00311770"/>
    <w:rsid w:val="00313F54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C69"/>
    <w:rsid w:val="003553AA"/>
    <w:rsid w:val="00356FD2"/>
    <w:rsid w:val="00357F24"/>
    <w:rsid w:val="00361EB0"/>
    <w:rsid w:val="003646F9"/>
    <w:rsid w:val="003654CB"/>
    <w:rsid w:val="003661E9"/>
    <w:rsid w:val="0037170B"/>
    <w:rsid w:val="00374826"/>
    <w:rsid w:val="00375BF9"/>
    <w:rsid w:val="00380AC8"/>
    <w:rsid w:val="0038401E"/>
    <w:rsid w:val="00387094"/>
    <w:rsid w:val="00387EA0"/>
    <w:rsid w:val="00391209"/>
    <w:rsid w:val="00391756"/>
    <w:rsid w:val="00394029"/>
    <w:rsid w:val="003944DE"/>
    <w:rsid w:val="0039535F"/>
    <w:rsid w:val="003957EC"/>
    <w:rsid w:val="003A5AAA"/>
    <w:rsid w:val="003C7623"/>
    <w:rsid w:val="003C78D9"/>
    <w:rsid w:val="003D007B"/>
    <w:rsid w:val="003D00D0"/>
    <w:rsid w:val="003D3542"/>
    <w:rsid w:val="003E005D"/>
    <w:rsid w:val="003E7318"/>
    <w:rsid w:val="003E796E"/>
    <w:rsid w:val="003E7EB4"/>
    <w:rsid w:val="003F4E38"/>
    <w:rsid w:val="003F7345"/>
    <w:rsid w:val="00400ED5"/>
    <w:rsid w:val="00405CD9"/>
    <w:rsid w:val="00405E21"/>
    <w:rsid w:val="00410928"/>
    <w:rsid w:val="004153E8"/>
    <w:rsid w:val="00415EBC"/>
    <w:rsid w:val="00430D69"/>
    <w:rsid w:val="00451EC9"/>
    <w:rsid w:val="00453B93"/>
    <w:rsid w:val="004548B9"/>
    <w:rsid w:val="0045778A"/>
    <w:rsid w:val="00462E89"/>
    <w:rsid w:val="00463AB7"/>
    <w:rsid w:val="004668A9"/>
    <w:rsid w:val="004737E8"/>
    <w:rsid w:val="00476FDF"/>
    <w:rsid w:val="00486678"/>
    <w:rsid w:val="00490F0A"/>
    <w:rsid w:val="00497D85"/>
    <w:rsid w:val="004A2EF5"/>
    <w:rsid w:val="004B4CDE"/>
    <w:rsid w:val="004C0327"/>
    <w:rsid w:val="004C16B4"/>
    <w:rsid w:val="004D0586"/>
    <w:rsid w:val="004D0C93"/>
    <w:rsid w:val="004E43A8"/>
    <w:rsid w:val="004E44CF"/>
    <w:rsid w:val="004E4E76"/>
    <w:rsid w:val="004F20D1"/>
    <w:rsid w:val="004F2899"/>
    <w:rsid w:val="004F43E9"/>
    <w:rsid w:val="004F451D"/>
    <w:rsid w:val="004F5681"/>
    <w:rsid w:val="00501364"/>
    <w:rsid w:val="005100C9"/>
    <w:rsid w:val="005118BE"/>
    <w:rsid w:val="00512C32"/>
    <w:rsid w:val="0052707F"/>
    <w:rsid w:val="00527AD4"/>
    <w:rsid w:val="00532343"/>
    <w:rsid w:val="00540E9D"/>
    <w:rsid w:val="00546EE6"/>
    <w:rsid w:val="00556A6D"/>
    <w:rsid w:val="005633BB"/>
    <w:rsid w:val="00565239"/>
    <w:rsid w:val="00571912"/>
    <w:rsid w:val="00571BD1"/>
    <w:rsid w:val="00574C0E"/>
    <w:rsid w:val="00575584"/>
    <w:rsid w:val="005778AC"/>
    <w:rsid w:val="0057790E"/>
    <w:rsid w:val="005807C0"/>
    <w:rsid w:val="00587D95"/>
    <w:rsid w:val="00593D97"/>
    <w:rsid w:val="005A1FB1"/>
    <w:rsid w:val="005A66DF"/>
    <w:rsid w:val="005B2D17"/>
    <w:rsid w:val="005C0B14"/>
    <w:rsid w:val="005C484A"/>
    <w:rsid w:val="005C4876"/>
    <w:rsid w:val="005D764F"/>
    <w:rsid w:val="005E0586"/>
    <w:rsid w:val="005E297F"/>
    <w:rsid w:val="005E74F6"/>
    <w:rsid w:val="005F0C84"/>
    <w:rsid w:val="005F304C"/>
    <w:rsid w:val="005F30F6"/>
    <w:rsid w:val="005F4D69"/>
    <w:rsid w:val="005F5586"/>
    <w:rsid w:val="006003B7"/>
    <w:rsid w:val="00603F18"/>
    <w:rsid w:val="00604FC7"/>
    <w:rsid w:val="006122A7"/>
    <w:rsid w:val="00612845"/>
    <w:rsid w:val="00613663"/>
    <w:rsid w:val="00613B04"/>
    <w:rsid w:val="00617171"/>
    <w:rsid w:val="00617760"/>
    <w:rsid w:val="006333CB"/>
    <w:rsid w:val="006358B6"/>
    <w:rsid w:val="00635B0E"/>
    <w:rsid w:val="00643D10"/>
    <w:rsid w:val="00644014"/>
    <w:rsid w:val="0064442C"/>
    <w:rsid w:val="00646CA8"/>
    <w:rsid w:val="0064742C"/>
    <w:rsid w:val="00647B68"/>
    <w:rsid w:val="0068149F"/>
    <w:rsid w:val="00683F0B"/>
    <w:rsid w:val="00691985"/>
    <w:rsid w:val="00693FD3"/>
    <w:rsid w:val="006A358B"/>
    <w:rsid w:val="006A7539"/>
    <w:rsid w:val="006B7A9D"/>
    <w:rsid w:val="006C7A73"/>
    <w:rsid w:val="006C7B7B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3184"/>
    <w:rsid w:val="00714124"/>
    <w:rsid w:val="007173A4"/>
    <w:rsid w:val="00722568"/>
    <w:rsid w:val="00725329"/>
    <w:rsid w:val="00730EBC"/>
    <w:rsid w:val="007426AD"/>
    <w:rsid w:val="00742DA5"/>
    <w:rsid w:val="00747B2E"/>
    <w:rsid w:val="00751D5E"/>
    <w:rsid w:val="00755564"/>
    <w:rsid w:val="0077089F"/>
    <w:rsid w:val="007712A1"/>
    <w:rsid w:val="007722BE"/>
    <w:rsid w:val="007753D8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546"/>
    <w:rsid w:val="007C04A6"/>
    <w:rsid w:val="007C0AEF"/>
    <w:rsid w:val="007D0EF8"/>
    <w:rsid w:val="007D32F7"/>
    <w:rsid w:val="007D53F3"/>
    <w:rsid w:val="007D58B9"/>
    <w:rsid w:val="007D5EF5"/>
    <w:rsid w:val="007E1C39"/>
    <w:rsid w:val="007F0084"/>
    <w:rsid w:val="007F565F"/>
    <w:rsid w:val="00807D1E"/>
    <w:rsid w:val="00810DFA"/>
    <w:rsid w:val="00815219"/>
    <w:rsid w:val="0081536D"/>
    <w:rsid w:val="00817167"/>
    <w:rsid w:val="00817309"/>
    <w:rsid w:val="0082181C"/>
    <w:rsid w:val="00826C07"/>
    <w:rsid w:val="00840C36"/>
    <w:rsid w:val="00840E3D"/>
    <w:rsid w:val="00846A44"/>
    <w:rsid w:val="008500D6"/>
    <w:rsid w:val="0085162A"/>
    <w:rsid w:val="008553ED"/>
    <w:rsid w:val="0086241F"/>
    <w:rsid w:val="00863800"/>
    <w:rsid w:val="00864BEE"/>
    <w:rsid w:val="00865523"/>
    <w:rsid w:val="00875FDF"/>
    <w:rsid w:val="00877B23"/>
    <w:rsid w:val="008842AB"/>
    <w:rsid w:val="00885C1A"/>
    <w:rsid w:val="008868A8"/>
    <w:rsid w:val="00887729"/>
    <w:rsid w:val="00887DF5"/>
    <w:rsid w:val="00893D91"/>
    <w:rsid w:val="0089700E"/>
    <w:rsid w:val="00897385"/>
    <w:rsid w:val="008A30BC"/>
    <w:rsid w:val="008A3173"/>
    <w:rsid w:val="008A583C"/>
    <w:rsid w:val="008B0478"/>
    <w:rsid w:val="008B7179"/>
    <w:rsid w:val="008C37CE"/>
    <w:rsid w:val="008C38A0"/>
    <w:rsid w:val="008C4893"/>
    <w:rsid w:val="008C57F6"/>
    <w:rsid w:val="008C7D16"/>
    <w:rsid w:val="008D118B"/>
    <w:rsid w:val="008D5F29"/>
    <w:rsid w:val="008E3EFC"/>
    <w:rsid w:val="008E4F09"/>
    <w:rsid w:val="008E7492"/>
    <w:rsid w:val="008F556B"/>
    <w:rsid w:val="008F56CE"/>
    <w:rsid w:val="0090573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4259D"/>
    <w:rsid w:val="00954696"/>
    <w:rsid w:val="00960E03"/>
    <w:rsid w:val="00964C83"/>
    <w:rsid w:val="00966C18"/>
    <w:rsid w:val="00972DB0"/>
    <w:rsid w:val="009806E7"/>
    <w:rsid w:val="0098330B"/>
    <w:rsid w:val="009848DE"/>
    <w:rsid w:val="00985F4F"/>
    <w:rsid w:val="00991099"/>
    <w:rsid w:val="009927B5"/>
    <w:rsid w:val="0099401A"/>
    <w:rsid w:val="009A1B49"/>
    <w:rsid w:val="009A4082"/>
    <w:rsid w:val="009B5B29"/>
    <w:rsid w:val="009C4FFC"/>
    <w:rsid w:val="009C56EA"/>
    <w:rsid w:val="009C6791"/>
    <w:rsid w:val="009C7771"/>
    <w:rsid w:val="009C7BFE"/>
    <w:rsid w:val="009E0E0D"/>
    <w:rsid w:val="009F1892"/>
    <w:rsid w:val="009F404C"/>
    <w:rsid w:val="009F58E3"/>
    <w:rsid w:val="009F650A"/>
    <w:rsid w:val="009F69ED"/>
    <w:rsid w:val="00A00EFC"/>
    <w:rsid w:val="00A1065D"/>
    <w:rsid w:val="00A10FD9"/>
    <w:rsid w:val="00A114EF"/>
    <w:rsid w:val="00A2118F"/>
    <w:rsid w:val="00A21E4D"/>
    <w:rsid w:val="00A31D7D"/>
    <w:rsid w:val="00A40B74"/>
    <w:rsid w:val="00A4696F"/>
    <w:rsid w:val="00A53B5C"/>
    <w:rsid w:val="00A5782A"/>
    <w:rsid w:val="00A713DD"/>
    <w:rsid w:val="00A749D2"/>
    <w:rsid w:val="00A7783F"/>
    <w:rsid w:val="00A7788A"/>
    <w:rsid w:val="00A77BB2"/>
    <w:rsid w:val="00A82FF3"/>
    <w:rsid w:val="00A8493D"/>
    <w:rsid w:val="00A85631"/>
    <w:rsid w:val="00A85FE2"/>
    <w:rsid w:val="00AA118E"/>
    <w:rsid w:val="00AA7DAC"/>
    <w:rsid w:val="00AB3D61"/>
    <w:rsid w:val="00AB3D64"/>
    <w:rsid w:val="00AB5DD1"/>
    <w:rsid w:val="00AC1AB3"/>
    <w:rsid w:val="00AC1D75"/>
    <w:rsid w:val="00AC7F33"/>
    <w:rsid w:val="00AD36E6"/>
    <w:rsid w:val="00AD3ABD"/>
    <w:rsid w:val="00AD55DA"/>
    <w:rsid w:val="00AD59B2"/>
    <w:rsid w:val="00AD640D"/>
    <w:rsid w:val="00AE3B35"/>
    <w:rsid w:val="00AF310A"/>
    <w:rsid w:val="00AF4E39"/>
    <w:rsid w:val="00B01933"/>
    <w:rsid w:val="00B01EAF"/>
    <w:rsid w:val="00B11557"/>
    <w:rsid w:val="00B203C2"/>
    <w:rsid w:val="00B2218D"/>
    <w:rsid w:val="00B241D1"/>
    <w:rsid w:val="00B31C3A"/>
    <w:rsid w:val="00B3284A"/>
    <w:rsid w:val="00B354EE"/>
    <w:rsid w:val="00B3623A"/>
    <w:rsid w:val="00B40A2F"/>
    <w:rsid w:val="00B41EC5"/>
    <w:rsid w:val="00B4273E"/>
    <w:rsid w:val="00B47ABF"/>
    <w:rsid w:val="00B50A1F"/>
    <w:rsid w:val="00B553E5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C51C7"/>
    <w:rsid w:val="00BC76F2"/>
    <w:rsid w:val="00BD1BC8"/>
    <w:rsid w:val="00BD3344"/>
    <w:rsid w:val="00BD5AD9"/>
    <w:rsid w:val="00BE4243"/>
    <w:rsid w:val="00BE43E2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9DE"/>
    <w:rsid w:val="00C14D99"/>
    <w:rsid w:val="00C17AA6"/>
    <w:rsid w:val="00C26347"/>
    <w:rsid w:val="00C330DB"/>
    <w:rsid w:val="00C33D3B"/>
    <w:rsid w:val="00C37292"/>
    <w:rsid w:val="00C41A89"/>
    <w:rsid w:val="00C4330A"/>
    <w:rsid w:val="00C47790"/>
    <w:rsid w:val="00C520C4"/>
    <w:rsid w:val="00C62024"/>
    <w:rsid w:val="00C64129"/>
    <w:rsid w:val="00C643DE"/>
    <w:rsid w:val="00C71B87"/>
    <w:rsid w:val="00C76405"/>
    <w:rsid w:val="00C77B2E"/>
    <w:rsid w:val="00C81E52"/>
    <w:rsid w:val="00C8296C"/>
    <w:rsid w:val="00C85FEB"/>
    <w:rsid w:val="00CA2278"/>
    <w:rsid w:val="00CA25AE"/>
    <w:rsid w:val="00CA64B1"/>
    <w:rsid w:val="00CA6EA3"/>
    <w:rsid w:val="00CB10F3"/>
    <w:rsid w:val="00CB22AB"/>
    <w:rsid w:val="00CB4A69"/>
    <w:rsid w:val="00CC3E9E"/>
    <w:rsid w:val="00CD0246"/>
    <w:rsid w:val="00CD4BB0"/>
    <w:rsid w:val="00CD775C"/>
    <w:rsid w:val="00CD78BD"/>
    <w:rsid w:val="00CE1997"/>
    <w:rsid w:val="00CE1E91"/>
    <w:rsid w:val="00CE3DAF"/>
    <w:rsid w:val="00CE6A05"/>
    <w:rsid w:val="00CE7BD8"/>
    <w:rsid w:val="00CF0F95"/>
    <w:rsid w:val="00CF1BD7"/>
    <w:rsid w:val="00CF54EE"/>
    <w:rsid w:val="00D02030"/>
    <w:rsid w:val="00D052CB"/>
    <w:rsid w:val="00D1438B"/>
    <w:rsid w:val="00D15191"/>
    <w:rsid w:val="00D20681"/>
    <w:rsid w:val="00D21B1D"/>
    <w:rsid w:val="00D34429"/>
    <w:rsid w:val="00D35BEA"/>
    <w:rsid w:val="00D45BD4"/>
    <w:rsid w:val="00D462E4"/>
    <w:rsid w:val="00D56618"/>
    <w:rsid w:val="00D61E15"/>
    <w:rsid w:val="00D67812"/>
    <w:rsid w:val="00D7658B"/>
    <w:rsid w:val="00D8506E"/>
    <w:rsid w:val="00D920D4"/>
    <w:rsid w:val="00DA0202"/>
    <w:rsid w:val="00DA181B"/>
    <w:rsid w:val="00DA65CE"/>
    <w:rsid w:val="00DB19B6"/>
    <w:rsid w:val="00DB1C25"/>
    <w:rsid w:val="00DB2119"/>
    <w:rsid w:val="00DC1CB4"/>
    <w:rsid w:val="00DC273B"/>
    <w:rsid w:val="00DC5CB6"/>
    <w:rsid w:val="00DD20D4"/>
    <w:rsid w:val="00DD3175"/>
    <w:rsid w:val="00DD446E"/>
    <w:rsid w:val="00DD69CB"/>
    <w:rsid w:val="00DD7FB5"/>
    <w:rsid w:val="00DE1650"/>
    <w:rsid w:val="00DE46FB"/>
    <w:rsid w:val="00DF285E"/>
    <w:rsid w:val="00DF3A7F"/>
    <w:rsid w:val="00DF7E97"/>
    <w:rsid w:val="00E032BA"/>
    <w:rsid w:val="00E17D16"/>
    <w:rsid w:val="00E20CC9"/>
    <w:rsid w:val="00E31765"/>
    <w:rsid w:val="00E31E88"/>
    <w:rsid w:val="00E33DA6"/>
    <w:rsid w:val="00E42DB4"/>
    <w:rsid w:val="00E44341"/>
    <w:rsid w:val="00E469CF"/>
    <w:rsid w:val="00E509E8"/>
    <w:rsid w:val="00E54AC9"/>
    <w:rsid w:val="00E56464"/>
    <w:rsid w:val="00E6101F"/>
    <w:rsid w:val="00E633A9"/>
    <w:rsid w:val="00E64BE7"/>
    <w:rsid w:val="00E650C3"/>
    <w:rsid w:val="00E653AF"/>
    <w:rsid w:val="00E74768"/>
    <w:rsid w:val="00E80538"/>
    <w:rsid w:val="00E84143"/>
    <w:rsid w:val="00E94AC6"/>
    <w:rsid w:val="00E97C25"/>
    <w:rsid w:val="00EA0CFF"/>
    <w:rsid w:val="00EB4DB4"/>
    <w:rsid w:val="00EB51A4"/>
    <w:rsid w:val="00EC6101"/>
    <w:rsid w:val="00EE1E72"/>
    <w:rsid w:val="00EE69DD"/>
    <w:rsid w:val="00EE6CFF"/>
    <w:rsid w:val="00EF4BC4"/>
    <w:rsid w:val="00EF7631"/>
    <w:rsid w:val="00F02714"/>
    <w:rsid w:val="00F15664"/>
    <w:rsid w:val="00F2489D"/>
    <w:rsid w:val="00F33C97"/>
    <w:rsid w:val="00F42B32"/>
    <w:rsid w:val="00F602AB"/>
    <w:rsid w:val="00F60A7D"/>
    <w:rsid w:val="00F62396"/>
    <w:rsid w:val="00F77EA0"/>
    <w:rsid w:val="00FA3B39"/>
    <w:rsid w:val="00FB0E49"/>
    <w:rsid w:val="00FB3C00"/>
    <w:rsid w:val="00FB595A"/>
    <w:rsid w:val="00FC0C00"/>
    <w:rsid w:val="00FC1710"/>
    <w:rsid w:val="00FC2AEC"/>
    <w:rsid w:val="00FC4B90"/>
    <w:rsid w:val="00FD133B"/>
    <w:rsid w:val="00FD363D"/>
    <w:rsid w:val="00FE2C26"/>
    <w:rsid w:val="00FE3EBF"/>
    <w:rsid w:val="00FE7514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32E62-EEC5-4128-B081-C06AF3C6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0ED85-43AC-4DA0-A081-DF9A78DC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27</Pages>
  <Words>5577</Words>
  <Characters>31793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safroshkin.myu</dc:creator>
  <cp:keywords/>
  <dc:description/>
  <cp:lastModifiedBy>Екатерина В. Максимова</cp:lastModifiedBy>
  <cp:revision>31</cp:revision>
  <cp:lastPrinted>2022-01-17T07:56:00Z</cp:lastPrinted>
  <dcterms:created xsi:type="dcterms:W3CDTF">2021-11-29T04:16:00Z</dcterms:created>
  <dcterms:modified xsi:type="dcterms:W3CDTF">2023-02-07T02:21:00Z</dcterms:modified>
</cp:coreProperties>
</file>